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19001" w14:textId="77777777" w:rsidR="005C53F5" w:rsidRDefault="005C53F5" w:rsidP="008E149D">
      <w:pPr>
        <w:spacing w:before="240" w:line="480" w:lineRule="auto"/>
        <w:jc w:val="both"/>
        <w:rPr>
          <w:rFonts w:ascii="Times New Roman" w:hAnsi="Times New Roman" w:cs="Times New Roman"/>
          <w:sz w:val="24"/>
          <w:szCs w:val="24"/>
        </w:rPr>
      </w:pPr>
    </w:p>
    <w:p w14:paraId="418538AB" w14:textId="77777777" w:rsidR="005C53F5" w:rsidRDefault="005C53F5" w:rsidP="008E149D">
      <w:pPr>
        <w:spacing w:before="240" w:line="480" w:lineRule="auto"/>
        <w:jc w:val="both"/>
        <w:rPr>
          <w:rFonts w:ascii="Times New Roman" w:hAnsi="Times New Roman" w:cs="Times New Roman"/>
          <w:sz w:val="24"/>
          <w:szCs w:val="24"/>
        </w:rPr>
      </w:pPr>
    </w:p>
    <w:p w14:paraId="405ACFD4" w14:textId="77777777" w:rsidR="005C53F5" w:rsidRDefault="005C53F5" w:rsidP="008E149D">
      <w:pPr>
        <w:spacing w:before="240" w:line="480" w:lineRule="auto"/>
        <w:jc w:val="both"/>
        <w:rPr>
          <w:rFonts w:ascii="Times New Roman" w:hAnsi="Times New Roman" w:cs="Times New Roman"/>
          <w:sz w:val="24"/>
          <w:szCs w:val="24"/>
        </w:rPr>
      </w:pPr>
    </w:p>
    <w:p w14:paraId="22ABC5FE" w14:textId="76E3BBBF" w:rsidR="00FD6A33" w:rsidRDefault="006D6369" w:rsidP="008E149D">
      <w:pPr>
        <w:spacing w:before="240" w:line="480" w:lineRule="auto"/>
        <w:jc w:val="center"/>
        <w:rPr>
          <w:rFonts w:ascii="Times New Roman" w:hAnsi="Times New Roman" w:cs="Times New Roman"/>
          <w:b/>
          <w:bCs/>
          <w:sz w:val="24"/>
          <w:szCs w:val="24"/>
        </w:rPr>
      </w:pPr>
      <w:r w:rsidRPr="005C53F5">
        <w:rPr>
          <w:rFonts w:ascii="Times New Roman" w:hAnsi="Times New Roman" w:cs="Times New Roman"/>
          <w:b/>
          <w:bCs/>
          <w:sz w:val="24"/>
          <w:szCs w:val="24"/>
        </w:rPr>
        <w:t>Sports and Politics</w:t>
      </w:r>
    </w:p>
    <w:p w14:paraId="19A69662" w14:textId="26E3FB27" w:rsidR="005C53F5" w:rsidRDefault="005C53F5" w:rsidP="008E149D">
      <w:pPr>
        <w:spacing w:before="240" w:line="480" w:lineRule="auto"/>
        <w:jc w:val="center"/>
        <w:rPr>
          <w:rFonts w:ascii="Times New Roman" w:hAnsi="Times New Roman" w:cs="Times New Roman"/>
          <w:b/>
          <w:bCs/>
          <w:sz w:val="24"/>
          <w:szCs w:val="24"/>
        </w:rPr>
      </w:pPr>
    </w:p>
    <w:p w14:paraId="1326E0EF" w14:textId="77777777" w:rsidR="005C53F5" w:rsidRPr="005C53F5" w:rsidRDefault="005C53F5" w:rsidP="008E149D">
      <w:pPr>
        <w:spacing w:before="240" w:line="480" w:lineRule="auto"/>
        <w:jc w:val="center"/>
        <w:rPr>
          <w:rFonts w:ascii="Times New Roman" w:hAnsi="Times New Roman" w:cs="Times New Roman"/>
          <w:b/>
          <w:bCs/>
          <w:sz w:val="24"/>
          <w:szCs w:val="24"/>
        </w:rPr>
      </w:pPr>
    </w:p>
    <w:p w14:paraId="685F3FCC" w14:textId="12CD1558" w:rsidR="005C53F5" w:rsidRDefault="005C53F5" w:rsidP="008E149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0B87B9A" w14:textId="53472CEB" w:rsidR="005C53F5" w:rsidRDefault="005C53F5" w:rsidP="008E149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70473BA" w14:textId="5F43EA1F" w:rsidR="005C53F5" w:rsidRDefault="005C53F5" w:rsidP="008E149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B799016" w14:textId="558FFB87" w:rsidR="005C53F5" w:rsidRDefault="005C53F5" w:rsidP="008E149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4CE8A10" w14:textId="77777777" w:rsidR="005C53F5" w:rsidRDefault="005C53F5" w:rsidP="008E149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0FB1478F" w14:textId="2352B9F4" w:rsidR="005C53F5" w:rsidRPr="005C53F5" w:rsidRDefault="005C53F5" w:rsidP="008E149D">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Sports and Politics</w:t>
      </w:r>
    </w:p>
    <w:p w14:paraId="1600E325" w14:textId="77777777" w:rsidR="006D6369" w:rsidRPr="005C53F5" w:rsidRDefault="006D6369"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In the 1990s, politics and sports were kept separate. With the advent of new technology and social media in our time, sports and politics have become increasingly intertwined. Athletes shouldn't just stay in sports, according to those who say that. Fans hold athletes in high regard for many reasons, including the fact that they are human beings like the rest of us.</w:t>
      </w:r>
    </w:p>
    <w:p w14:paraId="17BC5B85" w14:textId="77777777" w:rsidR="00EA612E" w:rsidRPr="005C53F5" w:rsidRDefault="006D6369"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It used to be difficult for fans to meet up with athletes, connect with them, or even have a conversation with them. However, thanks to technological advancements, we were able to establish more connections. You're interested in learning about the newest developments in the lives of your favorite athletes, musicians, and even politicians. Use social media sites like Twitter and Facebook to find everyone, including the president, who can be found on those platforms. </w:t>
      </w:r>
    </w:p>
    <w:p w14:paraId="7290EBBF" w14:textId="693EB840" w:rsidR="006D6369" w:rsidRPr="005C53F5" w:rsidRDefault="006D6369"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In addition, it provided the players with an opportunity to speak about how they feel about certain situations away from the cameras and some of the ignorant questions the journalists ask. "Athletes aren't cartoon</w:t>
      </w:r>
      <w:r w:rsidR="008E149D">
        <w:rPr>
          <w:rFonts w:ascii="Times New Roman" w:hAnsi="Times New Roman" w:cs="Times New Roman"/>
          <w:sz w:val="24"/>
          <w:szCs w:val="24"/>
        </w:rPr>
        <w:t>ed</w:t>
      </w:r>
      <w:r w:rsidRPr="005C53F5">
        <w:rPr>
          <w:rFonts w:ascii="Times New Roman" w:hAnsi="Times New Roman" w:cs="Times New Roman"/>
          <w:sz w:val="24"/>
          <w:szCs w:val="24"/>
        </w:rPr>
        <w:t xml:space="preserve"> characters or robots, to put it another way," said Dave </w:t>
      </w:r>
      <w:proofErr w:type="spellStart"/>
      <w:r w:rsidRPr="005C53F5">
        <w:rPr>
          <w:rFonts w:ascii="Times New Roman" w:hAnsi="Times New Roman" w:cs="Times New Roman"/>
          <w:sz w:val="24"/>
          <w:szCs w:val="24"/>
        </w:rPr>
        <w:t>Zirin</w:t>
      </w:r>
      <w:proofErr w:type="spellEnd"/>
      <w:r w:rsidRPr="005C53F5">
        <w:rPr>
          <w:rFonts w:ascii="Times New Roman" w:hAnsi="Times New Roman" w:cs="Times New Roman"/>
          <w:sz w:val="24"/>
          <w:szCs w:val="24"/>
        </w:rPr>
        <w:t>. The world they live in is a part of them</w:t>
      </w:r>
      <w:r w:rsidR="00BA5B42" w:rsidRPr="005C53F5">
        <w:rPr>
          <w:rFonts w:ascii="Times New Roman" w:hAnsi="Times New Roman" w:cs="Times New Roman"/>
          <w:sz w:val="24"/>
          <w:szCs w:val="24"/>
        </w:rPr>
        <w:t xml:space="preserve"> (</w:t>
      </w:r>
      <w:r w:rsidR="00BA5B42" w:rsidRPr="005C53F5">
        <w:rPr>
          <w:rFonts w:ascii="Times New Roman" w:hAnsi="Times New Roman" w:cs="Times New Roman"/>
          <w:color w:val="222222"/>
          <w:sz w:val="24"/>
          <w:szCs w:val="24"/>
          <w:shd w:val="clear" w:color="auto" w:fill="FFFFFF"/>
        </w:rPr>
        <w:t>Eschmann</w:t>
      </w:r>
      <w:r w:rsidR="00BA5B42" w:rsidRPr="005C53F5">
        <w:rPr>
          <w:rFonts w:ascii="Times New Roman" w:hAnsi="Times New Roman" w:cs="Times New Roman"/>
          <w:color w:val="222222"/>
          <w:sz w:val="24"/>
          <w:szCs w:val="24"/>
          <w:shd w:val="clear" w:color="auto" w:fill="FFFFFF"/>
        </w:rPr>
        <w:t xml:space="preserve"> et al., 2021)</w:t>
      </w:r>
      <w:r w:rsidRPr="005C53F5">
        <w:rPr>
          <w:rFonts w:ascii="Times New Roman" w:hAnsi="Times New Roman" w:cs="Times New Roman"/>
          <w:sz w:val="24"/>
          <w:szCs w:val="24"/>
        </w:rPr>
        <w:t>.</w:t>
      </w:r>
    </w:p>
    <w:p w14:paraId="251E350F" w14:textId="77777777" w:rsidR="000632CD" w:rsidRPr="005C53F5" w:rsidRDefault="002C165A"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As a general rule, you wouldn't mix politics and sports. After that, reflect on it once more. Former NFL player Colin Kaepernick recently demonstrated this by kneeling during the playing of the national anthem to protest police brutality against African-Americans. After that, he was attacked by everyone in politics. Even the president launched an attack, ordering the referees to "get that son of a bitch off the field right away, out. He's been given the boot. Referring to Kaepernick, the statement read, "He's been fired!" </w:t>
      </w:r>
    </w:p>
    <w:p w14:paraId="66D9739F" w14:textId="262F529B" w:rsidR="00E71451" w:rsidRDefault="002C165A"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lastRenderedPageBreak/>
        <w:t xml:space="preserve">Now that players have a voice, they can speak up and show their support for whatever causes they believe are worthy of their attention. And it's not going to have any impact on the neighborhood. "In the fall of 2009, two NFL players spoke out in favor of LGBT marriage equality: Pro Bowler Brendon </w:t>
      </w:r>
      <w:proofErr w:type="spellStart"/>
      <w:r w:rsidRPr="005C53F5">
        <w:rPr>
          <w:rFonts w:ascii="Times New Roman" w:hAnsi="Times New Roman" w:cs="Times New Roman"/>
          <w:sz w:val="24"/>
          <w:szCs w:val="24"/>
        </w:rPr>
        <w:t>Ayanbadejo</w:t>
      </w:r>
      <w:proofErr w:type="spellEnd"/>
      <w:r w:rsidRPr="005C53F5">
        <w:rPr>
          <w:rFonts w:ascii="Times New Roman" w:hAnsi="Times New Roman" w:cs="Times New Roman"/>
          <w:sz w:val="24"/>
          <w:szCs w:val="24"/>
        </w:rPr>
        <w:t xml:space="preserve"> and New Orleans Saints Super Bowl hero Scott Fujita."</w:t>
      </w:r>
      <w:r w:rsidR="005C53F5">
        <w:rPr>
          <w:rFonts w:ascii="Times New Roman" w:hAnsi="Times New Roman" w:cs="Times New Roman"/>
          <w:sz w:val="24"/>
          <w:szCs w:val="24"/>
        </w:rPr>
        <w:t xml:space="preserve"> </w:t>
      </w:r>
      <w:r w:rsidR="006D6369" w:rsidRPr="005C53F5">
        <w:rPr>
          <w:rFonts w:ascii="Times New Roman" w:hAnsi="Times New Roman" w:cs="Times New Roman"/>
          <w:sz w:val="24"/>
          <w:szCs w:val="24"/>
        </w:rPr>
        <w:t xml:space="preserve">A </w:t>
      </w:r>
      <w:r w:rsidRPr="005C53F5">
        <w:rPr>
          <w:rFonts w:ascii="Times New Roman" w:hAnsi="Times New Roman" w:cs="Times New Roman"/>
          <w:sz w:val="24"/>
          <w:szCs w:val="24"/>
        </w:rPr>
        <w:t>good example</w:t>
      </w:r>
      <w:r w:rsidR="006D6369" w:rsidRPr="005C53F5">
        <w:rPr>
          <w:rFonts w:ascii="Times New Roman" w:hAnsi="Times New Roman" w:cs="Times New Roman"/>
          <w:sz w:val="24"/>
          <w:szCs w:val="24"/>
        </w:rPr>
        <w:t xml:space="preserve"> of where politics and sports have merged</w:t>
      </w:r>
      <w:r w:rsidR="006D6369" w:rsidRPr="005C53F5">
        <w:rPr>
          <w:rFonts w:ascii="Times New Roman" w:hAnsi="Times New Roman" w:cs="Times New Roman"/>
          <w:sz w:val="24"/>
          <w:szCs w:val="24"/>
        </w:rPr>
        <w:t xml:space="preserve"> is through </w:t>
      </w:r>
      <w:r w:rsidR="00096490" w:rsidRPr="005C53F5">
        <w:rPr>
          <w:rFonts w:ascii="Times New Roman" w:hAnsi="Times New Roman" w:cs="Times New Roman"/>
          <w:sz w:val="24"/>
          <w:szCs w:val="24"/>
        </w:rPr>
        <w:t xml:space="preserve">racism, </w:t>
      </w:r>
      <w:r w:rsidR="006D6369" w:rsidRPr="005C53F5">
        <w:rPr>
          <w:rFonts w:ascii="Times New Roman" w:hAnsi="Times New Roman" w:cs="Times New Roman"/>
          <w:sz w:val="24"/>
          <w:szCs w:val="24"/>
        </w:rPr>
        <w:t>sexism</w:t>
      </w:r>
      <w:r w:rsidR="008E149D">
        <w:rPr>
          <w:rFonts w:ascii="Times New Roman" w:hAnsi="Times New Roman" w:cs="Times New Roman"/>
          <w:sz w:val="24"/>
          <w:szCs w:val="24"/>
        </w:rPr>
        <w:t>,</w:t>
      </w:r>
      <w:r w:rsidR="006D6369" w:rsidRPr="005C53F5">
        <w:rPr>
          <w:rFonts w:ascii="Times New Roman" w:hAnsi="Times New Roman" w:cs="Times New Roman"/>
          <w:sz w:val="24"/>
          <w:szCs w:val="24"/>
        </w:rPr>
        <w:t xml:space="preserve"> and Olympics coverage. </w:t>
      </w:r>
    </w:p>
    <w:p w14:paraId="24969A72" w14:textId="11398614" w:rsidR="000632CD" w:rsidRPr="005C53F5" w:rsidRDefault="00096490"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When it comes to Emmett Junior being the delegate of state, Kluwe writes that the idea is absurd. The delegate's depiction of cruel acts and racism in his letter to Steve </w:t>
      </w:r>
      <w:proofErr w:type="spellStart"/>
      <w:r w:rsidRPr="005C53F5">
        <w:rPr>
          <w:rFonts w:ascii="Times New Roman" w:hAnsi="Times New Roman" w:cs="Times New Roman"/>
          <w:sz w:val="24"/>
          <w:szCs w:val="24"/>
        </w:rPr>
        <w:t>Bisciotti</w:t>
      </w:r>
      <w:proofErr w:type="spellEnd"/>
      <w:r w:rsidRPr="005C53F5">
        <w:rPr>
          <w:rFonts w:ascii="Times New Roman" w:hAnsi="Times New Roman" w:cs="Times New Roman"/>
          <w:sz w:val="24"/>
          <w:szCs w:val="24"/>
        </w:rPr>
        <w:t xml:space="preserve"> disqualifies him from setting any strategies or rules at any level. In his speech, the delegate promoted ideas that were so minuscule that they lacked any foundation for further discussion. He's ignorant of the constitution's provisions, as evidenced by his inability to decipher the incredibly condensed first amendment's discussion of freedom of speech. While it does show that he has not deviated from the first amendment, the fact that he is able to use his position to stifle Brendon's right to free speech also reveals his arrogant personality. </w:t>
      </w:r>
    </w:p>
    <w:p w14:paraId="57AA376D" w14:textId="0080D89B" w:rsidR="006D6369" w:rsidRPr="005C53F5" w:rsidRDefault="00096490"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Despite his thick unintelligent brainless consideration for the first amendment, he is not even remotely sincere. The way he despises freedom is </w:t>
      </w:r>
      <w:r w:rsidR="008E149D">
        <w:rPr>
          <w:rFonts w:ascii="Times New Roman" w:hAnsi="Times New Roman" w:cs="Times New Roman"/>
          <w:sz w:val="24"/>
          <w:szCs w:val="24"/>
        </w:rPr>
        <w:t xml:space="preserve">to </w:t>
      </w:r>
      <w:r w:rsidRPr="005C53F5">
        <w:rPr>
          <w:rFonts w:ascii="Times New Roman" w:hAnsi="Times New Roman" w:cs="Times New Roman"/>
          <w:sz w:val="24"/>
          <w:szCs w:val="24"/>
        </w:rPr>
        <w:t>reason enough for others who share his views to raise trivial objections. Same-sex marriage does not in any way violate the rights of anyone who objects to it, and in that case, the rights of gay people who support it should be revoked on an equal basis with those of straight people who oppose it. In addition, gay people have the freedom to pursue contentment and should not be subjected to criticism by a slew of self-serving, dishonest, and corrupt officials.</w:t>
      </w:r>
    </w:p>
    <w:p w14:paraId="30F20AE1" w14:textId="7B046ACC" w:rsidR="000632CD" w:rsidRPr="005C53F5" w:rsidRDefault="00D83D6E"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lastRenderedPageBreak/>
        <w:t xml:space="preserve">Delegates, couches, and athletes from the United States portray a picture of conflicted cooperation. Whenever there's an opportunity to express one's personal views on political issues, athletes are relegated to the status of a secretive closet peon. Despite the fact that integrating sports and state affairs is bad for business, athletes shouldn't be prevented from getting involved in politics. The first amendment to the United States </w:t>
      </w:r>
      <w:r w:rsidR="008E149D">
        <w:rPr>
          <w:rFonts w:ascii="Times New Roman" w:hAnsi="Times New Roman" w:cs="Times New Roman"/>
          <w:sz w:val="24"/>
          <w:szCs w:val="24"/>
        </w:rPr>
        <w:t>C</w:t>
      </w:r>
      <w:r w:rsidRPr="005C53F5">
        <w:rPr>
          <w:rFonts w:ascii="Times New Roman" w:hAnsi="Times New Roman" w:cs="Times New Roman"/>
          <w:sz w:val="24"/>
          <w:szCs w:val="24"/>
        </w:rPr>
        <w:t xml:space="preserve">onstitution guarantees the right to free speech to every citizen. There are no restrictions on athletes' ability to communicate verbally, so they can thrash out any state affairs on any platform of their choosing. </w:t>
      </w:r>
    </w:p>
    <w:p w14:paraId="69B1B4AC" w14:textId="40AFBCFD" w:rsidR="00096490" w:rsidRPr="005C53F5" w:rsidRDefault="00D83D6E"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There is no public entertainment and international recognition and ranking of a given state without athletes, so when athletes use their platforms for political issues, the public pays attention to their views. Given this, athletes are in a unique position to use their platforms to raise awareness about their beliefs or causes they believe in. What's more, the athlete is eager to dance to the music rather than share his or her thoughts, so I suppose he or she deserves a chance in the eyes of non-athletes.</w:t>
      </w:r>
    </w:p>
    <w:p w14:paraId="79E2C7BA" w14:textId="7561DEE5" w:rsidR="000632CD" w:rsidRPr="005C53F5" w:rsidRDefault="009F358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The media's portrayal of women in sports also bleeds over. The following is what Vogue's Patricia Garcia had to say about this "In the media, women have always had to contend with sexist portrayals, whether they're up for an Oscar or running for office in the first place. Sadly, even the world's best athletes are not exempt from this problem"</w:t>
      </w:r>
      <w:r w:rsidR="005C53F5" w:rsidRPr="005C53F5">
        <w:rPr>
          <w:rFonts w:ascii="Times New Roman" w:hAnsi="Times New Roman" w:cs="Times New Roman"/>
          <w:sz w:val="24"/>
          <w:szCs w:val="24"/>
        </w:rPr>
        <w:t xml:space="preserve"> (</w:t>
      </w:r>
      <w:r w:rsidR="005C53F5" w:rsidRPr="005C53F5">
        <w:rPr>
          <w:rFonts w:ascii="Times New Roman" w:hAnsi="Times New Roman" w:cs="Times New Roman"/>
          <w:color w:val="222222"/>
          <w:sz w:val="24"/>
          <w:szCs w:val="24"/>
          <w:shd w:val="clear" w:color="auto" w:fill="FFFFFF"/>
        </w:rPr>
        <w:t>Park, 2021).</w:t>
      </w:r>
      <w:r w:rsidRPr="005C53F5">
        <w:rPr>
          <w:rFonts w:ascii="Times New Roman" w:hAnsi="Times New Roman" w:cs="Times New Roman"/>
          <w:sz w:val="24"/>
          <w:szCs w:val="24"/>
        </w:rPr>
        <w:t xml:space="preserve"> </w:t>
      </w:r>
      <w:r w:rsidRPr="005C53F5">
        <w:rPr>
          <w:rFonts w:ascii="Times New Roman" w:hAnsi="Times New Roman" w:cs="Times New Roman"/>
          <w:sz w:val="24"/>
          <w:szCs w:val="24"/>
        </w:rPr>
        <w:t xml:space="preserve">Media coverage of the Olympics has been called sexist in several instances. The NBC's Dan Hicks suggested that </w:t>
      </w:r>
      <w:proofErr w:type="spellStart"/>
      <w:r w:rsidRPr="005C53F5">
        <w:rPr>
          <w:rFonts w:ascii="Times New Roman" w:hAnsi="Times New Roman" w:cs="Times New Roman"/>
          <w:sz w:val="24"/>
          <w:szCs w:val="24"/>
        </w:rPr>
        <w:t>Katinka</w:t>
      </w:r>
      <w:proofErr w:type="spellEnd"/>
      <w:r w:rsidRPr="005C53F5">
        <w:rPr>
          <w:rFonts w:ascii="Times New Roman" w:hAnsi="Times New Roman" w:cs="Times New Roman"/>
          <w:sz w:val="24"/>
          <w:szCs w:val="24"/>
        </w:rPr>
        <w:t xml:space="preserve"> Hosszu's husband and coach was "the man responsible" for her success when she won the gold medal in the 400-meter individual medley.</w:t>
      </w:r>
      <w:r w:rsidRPr="005C53F5">
        <w:rPr>
          <w:rFonts w:ascii="Times New Roman" w:hAnsi="Times New Roman" w:cs="Times New Roman"/>
          <w:sz w:val="24"/>
          <w:szCs w:val="24"/>
        </w:rPr>
        <w:t xml:space="preserve"> </w:t>
      </w:r>
      <w:r w:rsidRPr="005C53F5">
        <w:rPr>
          <w:rFonts w:ascii="Times New Roman" w:hAnsi="Times New Roman" w:cs="Times New Roman"/>
          <w:sz w:val="24"/>
          <w:szCs w:val="24"/>
        </w:rPr>
        <w:t xml:space="preserve">The women's trap shooting team was led by Corey </w:t>
      </w:r>
      <w:proofErr w:type="spellStart"/>
      <w:r w:rsidRPr="005C53F5">
        <w:rPr>
          <w:rFonts w:ascii="Times New Roman" w:hAnsi="Times New Roman" w:cs="Times New Roman"/>
          <w:sz w:val="24"/>
          <w:szCs w:val="24"/>
        </w:rPr>
        <w:t>Cogdell</w:t>
      </w:r>
      <w:proofErr w:type="spellEnd"/>
      <w:r w:rsidRPr="005C53F5">
        <w:rPr>
          <w:rFonts w:ascii="Times New Roman" w:hAnsi="Times New Roman" w:cs="Times New Roman"/>
          <w:sz w:val="24"/>
          <w:szCs w:val="24"/>
        </w:rPr>
        <w:t xml:space="preserve">-Unrein, who took home gold. </w:t>
      </w:r>
    </w:p>
    <w:p w14:paraId="232ECA16" w14:textId="4EFB3A92" w:rsidR="009F3581" w:rsidRPr="005C53F5" w:rsidRDefault="009F358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lastRenderedPageBreak/>
        <w:t>Wife of Bears lineman wins bronze today in Rio Olympics, according to Chicago Tribune tweet.</w:t>
      </w:r>
      <w:r w:rsidRPr="005C53F5">
        <w:rPr>
          <w:rFonts w:ascii="Times New Roman" w:hAnsi="Times New Roman" w:cs="Times New Roman"/>
          <w:sz w:val="24"/>
          <w:szCs w:val="24"/>
        </w:rPr>
        <w:t xml:space="preserve"> </w:t>
      </w:r>
      <w:r w:rsidRPr="005C53F5">
        <w:rPr>
          <w:rFonts w:ascii="Times New Roman" w:hAnsi="Times New Roman" w:cs="Times New Roman"/>
          <w:sz w:val="24"/>
          <w:szCs w:val="24"/>
        </w:rPr>
        <w:t>According to CNN's Madison Park, NBC's Rowdy Gaines provided some redemption for his profession when he said of American swimmer Katie Ledecky: "Many people mistakenly believe she swims like a man. She's not the only one. For crying out loud, she can swim like Katie Ledecky"</w:t>
      </w:r>
      <w:r w:rsidR="005C53F5" w:rsidRPr="005C53F5">
        <w:rPr>
          <w:rFonts w:ascii="Times New Roman" w:hAnsi="Times New Roman" w:cs="Times New Roman"/>
          <w:sz w:val="24"/>
          <w:szCs w:val="24"/>
        </w:rPr>
        <w:t xml:space="preserve"> (</w:t>
      </w:r>
      <w:r w:rsidR="005C53F5" w:rsidRPr="005C53F5">
        <w:rPr>
          <w:rFonts w:ascii="Times New Roman" w:hAnsi="Times New Roman" w:cs="Times New Roman"/>
          <w:color w:val="222222"/>
          <w:sz w:val="24"/>
          <w:szCs w:val="24"/>
          <w:shd w:val="clear" w:color="auto" w:fill="FFFFFF"/>
        </w:rPr>
        <w:t>Martin, 2018).</w:t>
      </w:r>
      <w:r w:rsidRPr="005C53F5">
        <w:rPr>
          <w:rFonts w:ascii="Times New Roman" w:hAnsi="Times New Roman" w:cs="Times New Roman"/>
          <w:sz w:val="24"/>
          <w:szCs w:val="24"/>
        </w:rPr>
        <w:t xml:space="preserve"> </w:t>
      </w:r>
      <w:r w:rsidRPr="005C53F5">
        <w:rPr>
          <w:rFonts w:ascii="Times New Roman" w:hAnsi="Times New Roman" w:cs="Times New Roman"/>
          <w:sz w:val="24"/>
          <w:szCs w:val="24"/>
        </w:rPr>
        <w:t>Even so, one of the lasting legacies of the Rio Olympics will be the continuation of this important social issue.</w:t>
      </w:r>
    </w:p>
    <w:p w14:paraId="2372BB8A" w14:textId="13ED419E" w:rsidR="000632CD" w:rsidRPr="005C53F5" w:rsidRDefault="00A07F0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Panic and ignorance about different races, religions and sexual orientations lead to nagging, unease, segregation, brutality, and aggression among high school students. There are </w:t>
      </w:r>
      <w:r w:rsidR="008E149D">
        <w:rPr>
          <w:rFonts w:ascii="Times New Roman" w:hAnsi="Times New Roman" w:cs="Times New Roman"/>
          <w:sz w:val="24"/>
          <w:szCs w:val="24"/>
        </w:rPr>
        <w:t>various ways to create an unsafe environment that can impede education, create distance between people, and harm the squad and</w:t>
      </w:r>
      <w:r w:rsidRPr="005C53F5">
        <w:rPr>
          <w:rFonts w:ascii="Times New Roman" w:hAnsi="Times New Roman" w:cs="Times New Roman"/>
          <w:sz w:val="24"/>
          <w:szCs w:val="24"/>
        </w:rPr>
        <w:t xml:space="preserve"> the participants</w:t>
      </w:r>
      <w:r w:rsidR="00BA5B42" w:rsidRPr="005C53F5">
        <w:rPr>
          <w:rFonts w:ascii="Times New Roman" w:hAnsi="Times New Roman" w:cs="Times New Roman"/>
          <w:sz w:val="24"/>
          <w:szCs w:val="24"/>
        </w:rPr>
        <w:t xml:space="preserve"> (</w:t>
      </w:r>
      <w:r w:rsidR="00BA5B42" w:rsidRPr="005C53F5">
        <w:rPr>
          <w:rFonts w:ascii="Times New Roman" w:hAnsi="Times New Roman" w:cs="Times New Roman"/>
          <w:color w:val="222222"/>
          <w:sz w:val="24"/>
          <w:szCs w:val="24"/>
          <w:shd w:val="clear" w:color="auto" w:fill="FFFFFF"/>
        </w:rPr>
        <w:t>Dorsey, 2020)</w:t>
      </w:r>
      <w:r w:rsidRPr="005C53F5">
        <w:rPr>
          <w:rFonts w:ascii="Times New Roman" w:hAnsi="Times New Roman" w:cs="Times New Roman"/>
          <w:sz w:val="24"/>
          <w:szCs w:val="24"/>
        </w:rPr>
        <w:t xml:space="preserve">. In high schools and youth clubs, coaches have a moral obligation to ensure that sports activities protect students' civil liberties while providing a safe, protected, and deferential environment in which to learn. </w:t>
      </w:r>
    </w:p>
    <w:p w14:paraId="04000481" w14:textId="77777777" w:rsidR="00E71451" w:rsidRDefault="00A07F01" w:rsidP="008E149D">
      <w:pPr>
        <w:spacing w:before="240" w:line="480" w:lineRule="auto"/>
        <w:jc w:val="both"/>
        <w:rPr>
          <w:rFonts w:ascii="Times New Roman" w:hAnsi="Times New Roman" w:cs="Times New Roman"/>
          <w:sz w:val="24"/>
          <w:szCs w:val="24"/>
        </w:rPr>
      </w:pPr>
      <w:r w:rsidRPr="005C53F5">
        <w:rPr>
          <w:rFonts w:ascii="Times New Roman" w:hAnsi="Times New Roman" w:cs="Times New Roman"/>
          <w:sz w:val="24"/>
          <w:szCs w:val="24"/>
        </w:rPr>
        <w:t xml:space="preserve">An essential part of idealistic knowledge is participating in sports as a player or a fan. It is essential that all students who wish to participate in school games have a chance to do so in a setting that promotes value, well-being, and safety. </w:t>
      </w:r>
    </w:p>
    <w:p w14:paraId="7D0431D8" w14:textId="162A5854" w:rsidR="000632CD" w:rsidRPr="005C53F5" w:rsidRDefault="00A07F0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For schools and youth clubs, couches represent the brows. Their dealings represent the ethics of the organizations they represent. Student participation in sports should not be limited because of race, region, or sexual orientation</w:t>
      </w:r>
      <w:r w:rsidR="00BA5B42" w:rsidRPr="005C53F5">
        <w:rPr>
          <w:rFonts w:ascii="Times New Roman" w:hAnsi="Times New Roman" w:cs="Times New Roman"/>
          <w:sz w:val="24"/>
          <w:szCs w:val="24"/>
        </w:rPr>
        <w:t xml:space="preserve"> (</w:t>
      </w:r>
      <w:proofErr w:type="spellStart"/>
      <w:r w:rsidR="00BA5B42" w:rsidRPr="005C53F5">
        <w:rPr>
          <w:rFonts w:ascii="Times New Roman" w:hAnsi="Times New Roman" w:cs="Times New Roman"/>
          <w:color w:val="222222"/>
          <w:sz w:val="24"/>
          <w:szCs w:val="24"/>
          <w:shd w:val="clear" w:color="auto" w:fill="FFFFFF"/>
        </w:rPr>
        <w:t>Parsad</w:t>
      </w:r>
      <w:proofErr w:type="spellEnd"/>
      <w:r w:rsidR="00BA5B42" w:rsidRPr="005C53F5">
        <w:rPr>
          <w:rFonts w:ascii="Times New Roman" w:hAnsi="Times New Roman" w:cs="Times New Roman"/>
          <w:color w:val="222222"/>
          <w:sz w:val="24"/>
          <w:szCs w:val="24"/>
          <w:shd w:val="clear" w:color="auto" w:fill="FFFFFF"/>
        </w:rPr>
        <w:t>, 2021)</w:t>
      </w:r>
      <w:r w:rsidRPr="005C53F5">
        <w:rPr>
          <w:rFonts w:ascii="Times New Roman" w:hAnsi="Times New Roman" w:cs="Times New Roman"/>
          <w:sz w:val="24"/>
          <w:szCs w:val="24"/>
        </w:rPr>
        <w:t>. The couches should be dedicated to a cloistered sportsperson's skill. As part of their pledge, they must consider the physical, social, and mental well-being of athletes across the entire sexual spectrum. There is a simple strategy that youth clubs and high schools should use to help prevent problems like sexual abuse, racial segregation, and conflicts arising from religious differences among student</w:t>
      </w:r>
      <w:r w:rsidR="008E149D">
        <w:rPr>
          <w:rFonts w:ascii="Times New Roman" w:hAnsi="Times New Roman" w:cs="Times New Roman"/>
          <w:sz w:val="24"/>
          <w:szCs w:val="24"/>
        </w:rPr>
        <w:t>-</w:t>
      </w:r>
      <w:r w:rsidRPr="005C53F5">
        <w:rPr>
          <w:rFonts w:ascii="Times New Roman" w:hAnsi="Times New Roman" w:cs="Times New Roman"/>
          <w:sz w:val="24"/>
          <w:szCs w:val="24"/>
        </w:rPr>
        <w:t xml:space="preserve">athletes. </w:t>
      </w:r>
    </w:p>
    <w:p w14:paraId="0B675728" w14:textId="03916CB6" w:rsidR="00D83D6E" w:rsidRPr="005C53F5" w:rsidRDefault="00A07F0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lastRenderedPageBreak/>
        <w:t>As a means of uniting, socializing, and educating, the couches must make a significant investment in sports as a form of entertainment and physical education. When viewed from this angle, students will be on the right path to discovering the common denominator in sports. For this reason, the entire team should be recognized for their achievements in the sporting activity in order to avoid problems arising due to racial segregation and religious differences. The coach has a responsibility to treat every member of the team equally.</w:t>
      </w:r>
    </w:p>
    <w:p w14:paraId="43EAF449" w14:textId="718B474F" w:rsidR="009F3581" w:rsidRPr="005C53F5" w:rsidRDefault="009F3581" w:rsidP="008E149D">
      <w:pPr>
        <w:spacing w:before="240" w:line="480" w:lineRule="auto"/>
        <w:ind w:firstLine="720"/>
        <w:jc w:val="both"/>
        <w:rPr>
          <w:rFonts w:ascii="Times New Roman" w:hAnsi="Times New Roman" w:cs="Times New Roman"/>
          <w:sz w:val="24"/>
          <w:szCs w:val="24"/>
        </w:rPr>
      </w:pPr>
      <w:r w:rsidRPr="005C53F5">
        <w:rPr>
          <w:rFonts w:ascii="Times New Roman" w:hAnsi="Times New Roman" w:cs="Times New Roman"/>
          <w:sz w:val="24"/>
          <w:szCs w:val="24"/>
        </w:rPr>
        <w:t xml:space="preserve">In conclusion, although sports and politics do not go hand in hand, there have been many cases in which sports have been used in addressing political matters. </w:t>
      </w:r>
      <w:r w:rsidR="00EA612E" w:rsidRPr="005C53F5">
        <w:rPr>
          <w:rFonts w:ascii="Times New Roman" w:hAnsi="Times New Roman" w:cs="Times New Roman"/>
          <w:sz w:val="24"/>
          <w:szCs w:val="24"/>
        </w:rPr>
        <w:t>The</w:t>
      </w:r>
      <w:r w:rsidRPr="005C53F5">
        <w:rPr>
          <w:rFonts w:ascii="Times New Roman" w:hAnsi="Times New Roman" w:cs="Times New Roman"/>
          <w:sz w:val="24"/>
          <w:szCs w:val="24"/>
        </w:rPr>
        <w:t xml:space="preserve"> media sometimes aids in the mixing </w:t>
      </w:r>
      <w:r w:rsidR="00EA612E" w:rsidRPr="005C53F5">
        <w:rPr>
          <w:rFonts w:ascii="Times New Roman" w:hAnsi="Times New Roman" w:cs="Times New Roman"/>
          <w:sz w:val="24"/>
          <w:szCs w:val="24"/>
        </w:rPr>
        <w:t>u</w:t>
      </w:r>
      <w:r w:rsidRPr="005C53F5">
        <w:rPr>
          <w:rFonts w:ascii="Times New Roman" w:hAnsi="Times New Roman" w:cs="Times New Roman"/>
          <w:sz w:val="24"/>
          <w:szCs w:val="24"/>
        </w:rPr>
        <w:t xml:space="preserve">p of politics with </w:t>
      </w:r>
      <w:r w:rsidR="00EA612E" w:rsidRPr="005C53F5">
        <w:rPr>
          <w:rFonts w:ascii="Times New Roman" w:hAnsi="Times New Roman" w:cs="Times New Roman"/>
          <w:sz w:val="24"/>
          <w:szCs w:val="24"/>
        </w:rPr>
        <w:t>sports</w:t>
      </w:r>
      <w:r w:rsidR="008E149D">
        <w:rPr>
          <w:rFonts w:ascii="Times New Roman" w:hAnsi="Times New Roman" w:cs="Times New Roman"/>
          <w:sz w:val="24"/>
          <w:szCs w:val="24"/>
        </w:rPr>
        <w:t>,</w:t>
      </w:r>
      <w:r w:rsidR="00EA612E" w:rsidRPr="005C53F5">
        <w:rPr>
          <w:rFonts w:ascii="Times New Roman" w:hAnsi="Times New Roman" w:cs="Times New Roman"/>
          <w:sz w:val="24"/>
          <w:szCs w:val="24"/>
        </w:rPr>
        <w:t xml:space="preserve"> especially when they are covering sports in addition to political matters. </w:t>
      </w:r>
      <w:r w:rsidR="00EA612E" w:rsidRPr="005C53F5">
        <w:rPr>
          <w:rFonts w:ascii="Times New Roman" w:hAnsi="Times New Roman" w:cs="Times New Roman"/>
          <w:sz w:val="24"/>
          <w:szCs w:val="24"/>
        </w:rPr>
        <w:t xml:space="preserve">Social and political issues are inextricably intertwined with sports as with other forms of entertainment. Many people have become interchangeable in this election year. Examples of how sports and societal issues intersect recently are provided </w:t>
      </w:r>
      <w:r w:rsidR="00EA612E" w:rsidRPr="005C53F5">
        <w:rPr>
          <w:rFonts w:ascii="Times New Roman" w:hAnsi="Times New Roman" w:cs="Times New Roman"/>
          <w:sz w:val="24"/>
          <w:szCs w:val="24"/>
        </w:rPr>
        <w:t>above</w:t>
      </w:r>
      <w:r w:rsidR="00EA612E" w:rsidRPr="005C53F5">
        <w:rPr>
          <w:rFonts w:ascii="Times New Roman" w:hAnsi="Times New Roman" w:cs="Times New Roman"/>
          <w:sz w:val="24"/>
          <w:szCs w:val="24"/>
        </w:rPr>
        <w:t>, including examples that are social, political, or both.</w:t>
      </w:r>
      <w:r w:rsidR="00EA612E" w:rsidRPr="005C53F5">
        <w:rPr>
          <w:rFonts w:ascii="Times New Roman" w:hAnsi="Times New Roman" w:cs="Times New Roman"/>
          <w:sz w:val="24"/>
          <w:szCs w:val="24"/>
        </w:rPr>
        <w:t xml:space="preserve"> Going forward, care must be taken to ensure that the instances of mixing up politics and sports are reduced. </w:t>
      </w:r>
    </w:p>
    <w:p w14:paraId="350DEB3C" w14:textId="77777777" w:rsidR="005C53F5" w:rsidRDefault="005C53F5" w:rsidP="008E149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045B2AB0" w14:textId="00D98D49" w:rsidR="000632CD" w:rsidRPr="005C53F5" w:rsidRDefault="000632CD" w:rsidP="008E149D">
      <w:pPr>
        <w:spacing w:before="240" w:line="480" w:lineRule="auto"/>
        <w:jc w:val="center"/>
        <w:rPr>
          <w:rFonts w:ascii="Times New Roman" w:hAnsi="Times New Roman" w:cs="Times New Roman"/>
          <w:sz w:val="24"/>
          <w:szCs w:val="24"/>
        </w:rPr>
      </w:pPr>
      <w:r w:rsidRPr="005C53F5">
        <w:rPr>
          <w:rFonts w:ascii="Times New Roman" w:hAnsi="Times New Roman" w:cs="Times New Roman"/>
          <w:sz w:val="24"/>
          <w:szCs w:val="24"/>
        </w:rPr>
        <w:lastRenderedPageBreak/>
        <w:t>References</w:t>
      </w:r>
    </w:p>
    <w:p w14:paraId="62D6E814" w14:textId="77777777" w:rsidR="005C53F5" w:rsidRPr="005C53F5" w:rsidRDefault="005C53F5" w:rsidP="008E149D">
      <w:pPr>
        <w:spacing w:before="240" w:line="480" w:lineRule="auto"/>
        <w:ind w:left="720" w:hanging="720"/>
        <w:jc w:val="both"/>
        <w:rPr>
          <w:rFonts w:ascii="Times New Roman" w:hAnsi="Times New Roman" w:cs="Times New Roman"/>
          <w:color w:val="222222"/>
          <w:sz w:val="24"/>
          <w:szCs w:val="24"/>
          <w:shd w:val="clear" w:color="auto" w:fill="FFFFFF"/>
        </w:rPr>
      </w:pPr>
      <w:r w:rsidRPr="005C53F5">
        <w:rPr>
          <w:rFonts w:ascii="Times New Roman" w:hAnsi="Times New Roman" w:cs="Times New Roman"/>
          <w:color w:val="222222"/>
          <w:sz w:val="24"/>
          <w:szCs w:val="24"/>
          <w:shd w:val="clear" w:color="auto" w:fill="FFFFFF"/>
        </w:rPr>
        <w:t>Dorsey, J. M. (2020). Sports and politics: The turbulent world of Middle East soccer. In </w:t>
      </w:r>
      <w:r w:rsidRPr="005C53F5">
        <w:rPr>
          <w:rFonts w:ascii="Times New Roman" w:hAnsi="Times New Roman" w:cs="Times New Roman"/>
          <w:i/>
          <w:iCs/>
          <w:color w:val="222222"/>
          <w:sz w:val="24"/>
          <w:szCs w:val="24"/>
          <w:shd w:val="clear" w:color="auto" w:fill="FFFFFF"/>
        </w:rPr>
        <w:t>Routledge Handbook of Middle East Politics</w:t>
      </w:r>
      <w:r w:rsidRPr="005C53F5">
        <w:rPr>
          <w:rFonts w:ascii="Times New Roman" w:hAnsi="Times New Roman" w:cs="Times New Roman"/>
          <w:color w:val="222222"/>
          <w:sz w:val="24"/>
          <w:szCs w:val="24"/>
          <w:shd w:val="clear" w:color="auto" w:fill="FFFFFF"/>
        </w:rPr>
        <w:t> (pp. 394-404). Routledge.</w:t>
      </w:r>
    </w:p>
    <w:p w14:paraId="699233AF" w14:textId="77777777" w:rsidR="005C53F5" w:rsidRPr="005C53F5" w:rsidRDefault="005C53F5" w:rsidP="008E149D">
      <w:pPr>
        <w:spacing w:before="240" w:line="480" w:lineRule="auto"/>
        <w:ind w:left="720" w:hanging="720"/>
        <w:jc w:val="both"/>
        <w:rPr>
          <w:rFonts w:ascii="Times New Roman" w:hAnsi="Times New Roman" w:cs="Times New Roman"/>
          <w:color w:val="222222"/>
          <w:sz w:val="24"/>
          <w:szCs w:val="24"/>
          <w:shd w:val="clear" w:color="auto" w:fill="FFFFFF"/>
        </w:rPr>
      </w:pPr>
      <w:r w:rsidRPr="005C53F5">
        <w:rPr>
          <w:rFonts w:ascii="Times New Roman" w:hAnsi="Times New Roman" w:cs="Times New Roman"/>
          <w:color w:val="222222"/>
          <w:sz w:val="24"/>
          <w:szCs w:val="24"/>
          <w:shd w:val="clear" w:color="auto" w:fill="FFFFFF"/>
        </w:rPr>
        <w:t xml:space="preserve">Eschmann, R., </w:t>
      </w:r>
      <w:proofErr w:type="spellStart"/>
      <w:r w:rsidRPr="005C53F5">
        <w:rPr>
          <w:rFonts w:ascii="Times New Roman" w:hAnsi="Times New Roman" w:cs="Times New Roman"/>
          <w:color w:val="222222"/>
          <w:sz w:val="24"/>
          <w:szCs w:val="24"/>
          <w:shd w:val="clear" w:color="auto" w:fill="FFFFFF"/>
        </w:rPr>
        <w:t>Groshek</w:t>
      </w:r>
      <w:proofErr w:type="spellEnd"/>
      <w:r w:rsidRPr="005C53F5">
        <w:rPr>
          <w:rFonts w:ascii="Times New Roman" w:hAnsi="Times New Roman" w:cs="Times New Roman"/>
          <w:color w:val="222222"/>
          <w:sz w:val="24"/>
          <w:szCs w:val="24"/>
          <w:shd w:val="clear" w:color="auto" w:fill="FFFFFF"/>
        </w:rPr>
        <w:t xml:space="preserve">, J., Li, S., </w:t>
      </w:r>
      <w:proofErr w:type="spellStart"/>
      <w:r w:rsidRPr="005C53F5">
        <w:rPr>
          <w:rFonts w:ascii="Times New Roman" w:hAnsi="Times New Roman" w:cs="Times New Roman"/>
          <w:color w:val="222222"/>
          <w:sz w:val="24"/>
          <w:szCs w:val="24"/>
          <w:shd w:val="clear" w:color="auto" w:fill="FFFFFF"/>
        </w:rPr>
        <w:t>Toraif</w:t>
      </w:r>
      <w:proofErr w:type="spellEnd"/>
      <w:r w:rsidRPr="005C53F5">
        <w:rPr>
          <w:rFonts w:ascii="Times New Roman" w:hAnsi="Times New Roman" w:cs="Times New Roman"/>
          <w:color w:val="222222"/>
          <w:sz w:val="24"/>
          <w:szCs w:val="24"/>
          <w:shd w:val="clear" w:color="auto" w:fill="FFFFFF"/>
        </w:rPr>
        <w:t xml:space="preserve">, N., &amp; Thompson, J. G. (2021). Bigger than sports: identity politics, Colin Kaepernick, and concession making in# </w:t>
      </w:r>
      <w:proofErr w:type="spellStart"/>
      <w:r w:rsidRPr="005C53F5">
        <w:rPr>
          <w:rFonts w:ascii="Times New Roman" w:hAnsi="Times New Roman" w:cs="Times New Roman"/>
          <w:color w:val="222222"/>
          <w:sz w:val="24"/>
          <w:szCs w:val="24"/>
          <w:shd w:val="clear" w:color="auto" w:fill="FFFFFF"/>
        </w:rPr>
        <w:t>BoycottNike</w:t>
      </w:r>
      <w:proofErr w:type="spellEnd"/>
      <w:r w:rsidRPr="005C53F5">
        <w:rPr>
          <w:rFonts w:ascii="Times New Roman" w:hAnsi="Times New Roman" w:cs="Times New Roman"/>
          <w:color w:val="222222"/>
          <w:sz w:val="24"/>
          <w:szCs w:val="24"/>
          <w:shd w:val="clear" w:color="auto" w:fill="FFFFFF"/>
        </w:rPr>
        <w:t>. </w:t>
      </w:r>
      <w:r w:rsidRPr="005C53F5">
        <w:rPr>
          <w:rFonts w:ascii="Times New Roman" w:hAnsi="Times New Roman" w:cs="Times New Roman"/>
          <w:i/>
          <w:iCs/>
          <w:color w:val="222222"/>
          <w:sz w:val="24"/>
          <w:szCs w:val="24"/>
          <w:shd w:val="clear" w:color="auto" w:fill="FFFFFF"/>
        </w:rPr>
        <w:t>Computers in Human Behavior</w:t>
      </w:r>
      <w:r w:rsidRPr="005C53F5">
        <w:rPr>
          <w:rFonts w:ascii="Times New Roman" w:hAnsi="Times New Roman" w:cs="Times New Roman"/>
          <w:color w:val="222222"/>
          <w:sz w:val="24"/>
          <w:szCs w:val="24"/>
          <w:shd w:val="clear" w:color="auto" w:fill="FFFFFF"/>
        </w:rPr>
        <w:t>, </w:t>
      </w:r>
      <w:r w:rsidRPr="005C53F5">
        <w:rPr>
          <w:rFonts w:ascii="Times New Roman" w:hAnsi="Times New Roman" w:cs="Times New Roman"/>
          <w:i/>
          <w:iCs/>
          <w:color w:val="222222"/>
          <w:sz w:val="24"/>
          <w:szCs w:val="24"/>
          <w:shd w:val="clear" w:color="auto" w:fill="FFFFFF"/>
        </w:rPr>
        <w:t>114</w:t>
      </w:r>
      <w:r w:rsidRPr="005C53F5">
        <w:rPr>
          <w:rFonts w:ascii="Times New Roman" w:hAnsi="Times New Roman" w:cs="Times New Roman"/>
          <w:color w:val="222222"/>
          <w:sz w:val="24"/>
          <w:szCs w:val="24"/>
          <w:shd w:val="clear" w:color="auto" w:fill="FFFFFF"/>
        </w:rPr>
        <w:t>, 106583.</w:t>
      </w:r>
    </w:p>
    <w:p w14:paraId="28D5BA69" w14:textId="77777777" w:rsidR="005C53F5" w:rsidRPr="005C53F5" w:rsidRDefault="005C53F5" w:rsidP="008E149D">
      <w:pPr>
        <w:spacing w:before="240" w:line="480" w:lineRule="auto"/>
        <w:ind w:left="720" w:hanging="720"/>
        <w:jc w:val="both"/>
        <w:rPr>
          <w:rFonts w:ascii="Times New Roman" w:hAnsi="Times New Roman" w:cs="Times New Roman"/>
          <w:color w:val="222222"/>
          <w:sz w:val="24"/>
          <w:szCs w:val="24"/>
          <w:shd w:val="clear" w:color="auto" w:fill="FFFFFF"/>
        </w:rPr>
      </w:pPr>
      <w:r w:rsidRPr="005C53F5">
        <w:rPr>
          <w:rFonts w:ascii="Times New Roman" w:hAnsi="Times New Roman" w:cs="Times New Roman"/>
          <w:color w:val="222222"/>
          <w:sz w:val="24"/>
          <w:szCs w:val="24"/>
          <w:shd w:val="clear" w:color="auto" w:fill="FFFFFF"/>
        </w:rPr>
        <w:t>Martin, L. L. (2018). The politics of sports and protest: Colin Kaepernick and the practice of leadership.</w:t>
      </w:r>
    </w:p>
    <w:p w14:paraId="2A5D0EF6" w14:textId="77777777" w:rsidR="005C53F5" w:rsidRPr="005C53F5" w:rsidRDefault="005C53F5" w:rsidP="008E149D">
      <w:pPr>
        <w:spacing w:before="240" w:line="480" w:lineRule="auto"/>
        <w:ind w:left="720" w:hanging="720"/>
        <w:jc w:val="both"/>
        <w:rPr>
          <w:rFonts w:ascii="Times New Roman" w:hAnsi="Times New Roman" w:cs="Times New Roman"/>
          <w:sz w:val="24"/>
          <w:szCs w:val="24"/>
        </w:rPr>
      </w:pPr>
      <w:r w:rsidRPr="005C53F5">
        <w:rPr>
          <w:rFonts w:ascii="Times New Roman" w:hAnsi="Times New Roman" w:cs="Times New Roman"/>
          <w:color w:val="222222"/>
          <w:sz w:val="24"/>
          <w:szCs w:val="24"/>
          <w:shd w:val="clear" w:color="auto" w:fill="FFFFFF"/>
        </w:rPr>
        <w:t>Park, B. (2021). </w:t>
      </w:r>
      <w:r w:rsidRPr="005C53F5">
        <w:rPr>
          <w:rFonts w:ascii="Times New Roman" w:hAnsi="Times New Roman" w:cs="Times New Roman"/>
          <w:i/>
          <w:iCs/>
          <w:color w:val="222222"/>
          <w:sz w:val="24"/>
          <w:szCs w:val="24"/>
          <w:shd w:val="clear" w:color="auto" w:fill="FFFFFF"/>
        </w:rPr>
        <w:t xml:space="preserve">Politics-Free in the Sports </w:t>
      </w:r>
      <w:proofErr w:type="gramStart"/>
      <w:r w:rsidRPr="005C53F5">
        <w:rPr>
          <w:rFonts w:ascii="Times New Roman" w:hAnsi="Times New Roman" w:cs="Times New Roman"/>
          <w:i/>
          <w:iCs/>
          <w:color w:val="222222"/>
          <w:sz w:val="24"/>
          <w:szCs w:val="24"/>
          <w:shd w:val="clear" w:color="auto" w:fill="FFFFFF"/>
        </w:rPr>
        <w:t>World?:</w:t>
      </w:r>
      <w:proofErr w:type="gramEnd"/>
      <w:r w:rsidRPr="005C53F5">
        <w:rPr>
          <w:rFonts w:ascii="Times New Roman" w:hAnsi="Times New Roman" w:cs="Times New Roman"/>
          <w:i/>
          <w:iCs/>
          <w:color w:val="222222"/>
          <w:sz w:val="24"/>
          <w:szCs w:val="24"/>
          <w:shd w:val="clear" w:color="auto" w:fill="FFFFFF"/>
        </w:rPr>
        <w:t xml:space="preserve"> an Empirical Examination of the Social and Marketing Implications of Athlete Activism</w:t>
      </w:r>
      <w:r w:rsidRPr="005C53F5">
        <w:rPr>
          <w:rFonts w:ascii="Times New Roman" w:hAnsi="Times New Roman" w:cs="Times New Roman"/>
          <w:color w:val="222222"/>
          <w:sz w:val="24"/>
          <w:szCs w:val="24"/>
          <w:shd w:val="clear" w:color="auto" w:fill="FFFFFF"/>
        </w:rPr>
        <w:t> (Doctoral dissertation, The University of Alabama).</w:t>
      </w:r>
    </w:p>
    <w:p w14:paraId="4F13AB6A" w14:textId="77777777" w:rsidR="005C53F5" w:rsidRPr="005C53F5" w:rsidRDefault="005C53F5" w:rsidP="008E149D">
      <w:pPr>
        <w:spacing w:before="240" w:line="480" w:lineRule="auto"/>
        <w:ind w:left="720" w:hanging="720"/>
        <w:jc w:val="both"/>
        <w:rPr>
          <w:rFonts w:ascii="Times New Roman" w:hAnsi="Times New Roman" w:cs="Times New Roman"/>
          <w:color w:val="222222"/>
          <w:sz w:val="24"/>
          <w:szCs w:val="24"/>
          <w:shd w:val="clear" w:color="auto" w:fill="FFFFFF"/>
        </w:rPr>
      </w:pPr>
      <w:proofErr w:type="spellStart"/>
      <w:r w:rsidRPr="005C53F5">
        <w:rPr>
          <w:rFonts w:ascii="Times New Roman" w:hAnsi="Times New Roman" w:cs="Times New Roman"/>
          <w:color w:val="222222"/>
          <w:sz w:val="24"/>
          <w:szCs w:val="24"/>
          <w:shd w:val="clear" w:color="auto" w:fill="FFFFFF"/>
        </w:rPr>
        <w:t>Parsad</w:t>
      </w:r>
      <w:proofErr w:type="spellEnd"/>
      <w:r w:rsidRPr="005C53F5">
        <w:rPr>
          <w:rFonts w:ascii="Times New Roman" w:hAnsi="Times New Roman" w:cs="Times New Roman"/>
          <w:color w:val="222222"/>
          <w:sz w:val="24"/>
          <w:szCs w:val="24"/>
          <w:shd w:val="clear" w:color="auto" w:fill="FFFFFF"/>
        </w:rPr>
        <w:t>, R. (2021). Sports and politics: A study. </w:t>
      </w:r>
      <w:r w:rsidRPr="005C53F5">
        <w:rPr>
          <w:rFonts w:ascii="Times New Roman" w:hAnsi="Times New Roman" w:cs="Times New Roman"/>
          <w:i/>
          <w:iCs/>
          <w:color w:val="222222"/>
          <w:sz w:val="24"/>
          <w:szCs w:val="24"/>
          <w:shd w:val="clear" w:color="auto" w:fill="FFFFFF"/>
        </w:rPr>
        <w:t>ASIAN JOURNAL OF MULTIDIMENSIONAL RESEARCH</w:t>
      </w:r>
      <w:r w:rsidRPr="005C53F5">
        <w:rPr>
          <w:rFonts w:ascii="Times New Roman" w:hAnsi="Times New Roman" w:cs="Times New Roman"/>
          <w:color w:val="222222"/>
          <w:sz w:val="24"/>
          <w:szCs w:val="24"/>
          <w:shd w:val="clear" w:color="auto" w:fill="FFFFFF"/>
        </w:rPr>
        <w:t>, </w:t>
      </w:r>
      <w:r w:rsidRPr="005C53F5">
        <w:rPr>
          <w:rFonts w:ascii="Times New Roman" w:hAnsi="Times New Roman" w:cs="Times New Roman"/>
          <w:i/>
          <w:iCs/>
          <w:color w:val="222222"/>
          <w:sz w:val="24"/>
          <w:szCs w:val="24"/>
          <w:shd w:val="clear" w:color="auto" w:fill="FFFFFF"/>
        </w:rPr>
        <w:t>10</w:t>
      </w:r>
      <w:r w:rsidRPr="005C53F5">
        <w:rPr>
          <w:rFonts w:ascii="Times New Roman" w:hAnsi="Times New Roman" w:cs="Times New Roman"/>
          <w:color w:val="222222"/>
          <w:sz w:val="24"/>
          <w:szCs w:val="24"/>
          <w:shd w:val="clear" w:color="auto" w:fill="FFFFFF"/>
        </w:rPr>
        <w:t>(5), 18-25.</w:t>
      </w:r>
    </w:p>
    <w:sectPr w:rsidR="005C53F5" w:rsidRPr="005C53F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22CA8" w14:textId="77777777" w:rsidR="004C3D9C" w:rsidRDefault="004C3D9C" w:rsidP="005C53F5">
      <w:pPr>
        <w:spacing w:after="0" w:line="240" w:lineRule="auto"/>
      </w:pPr>
      <w:r>
        <w:separator/>
      </w:r>
    </w:p>
  </w:endnote>
  <w:endnote w:type="continuationSeparator" w:id="0">
    <w:p w14:paraId="78C43C0E" w14:textId="77777777" w:rsidR="004C3D9C" w:rsidRDefault="004C3D9C" w:rsidP="005C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5467" w14:textId="77777777" w:rsidR="004C3D9C" w:rsidRDefault="004C3D9C" w:rsidP="005C53F5">
      <w:pPr>
        <w:spacing w:after="0" w:line="240" w:lineRule="auto"/>
      </w:pPr>
      <w:r>
        <w:separator/>
      </w:r>
    </w:p>
  </w:footnote>
  <w:footnote w:type="continuationSeparator" w:id="0">
    <w:p w14:paraId="1900D9A5" w14:textId="77777777" w:rsidR="004C3D9C" w:rsidRDefault="004C3D9C" w:rsidP="005C5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906656092"/>
      <w:docPartObj>
        <w:docPartGallery w:val="Page Numbers (Top of Page)"/>
        <w:docPartUnique/>
      </w:docPartObj>
    </w:sdtPr>
    <w:sdtEndPr>
      <w:rPr>
        <w:noProof/>
      </w:rPr>
    </w:sdtEndPr>
    <w:sdtContent>
      <w:p w14:paraId="7B1F8D34" w14:textId="2DF008E3" w:rsidR="005C53F5" w:rsidRPr="005C53F5" w:rsidRDefault="005C53F5">
        <w:pPr>
          <w:pStyle w:val="Header"/>
          <w:jc w:val="right"/>
          <w:rPr>
            <w:rFonts w:ascii="Times New Roman" w:hAnsi="Times New Roman" w:cs="Times New Roman"/>
            <w:sz w:val="24"/>
            <w:szCs w:val="24"/>
          </w:rPr>
        </w:pPr>
        <w:r w:rsidRPr="005C53F5">
          <w:rPr>
            <w:rFonts w:ascii="Times New Roman" w:hAnsi="Times New Roman" w:cs="Times New Roman"/>
            <w:sz w:val="24"/>
            <w:szCs w:val="24"/>
          </w:rPr>
          <w:fldChar w:fldCharType="begin"/>
        </w:r>
        <w:r w:rsidRPr="005C53F5">
          <w:rPr>
            <w:rFonts w:ascii="Times New Roman" w:hAnsi="Times New Roman" w:cs="Times New Roman"/>
            <w:sz w:val="24"/>
            <w:szCs w:val="24"/>
          </w:rPr>
          <w:instrText xml:space="preserve"> PAGE   \* MERGEFORMAT </w:instrText>
        </w:r>
        <w:r w:rsidRPr="005C53F5">
          <w:rPr>
            <w:rFonts w:ascii="Times New Roman" w:hAnsi="Times New Roman" w:cs="Times New Roman"/>
            <w:sz w:val="24"/>
            <w:szCs w:val="24"/>
          </w:rPr>
          <w:fldChar w:fldCharType="separate"/>
        </w:r>
        <w:r w:rsidRPr="005C53F5">
          <w:rPr>
            <w:rFonts w:ascii="Times New Roman" w:hAnsi="Times New Roman" w:cs="Times New Roman"/>
            <w:noProof/>
            <w:sz w:val="24"/>
            <w:szCs w:val="24"/>
          </w:rPr>
          <w:t>2</w:t>
        </w:r>
        <w:r w:rsidRPr="005C53F5">
          <w:rPr>
            <w:rFonts w:ascii="Times New Roman" w:hAnsi="Times New Roman" w:cs="Times New Roman"/>
            <w:noProof/>
            <w:sz w:val="24"/>
            <w:szCs w:val="24"/>
          </w:rPr>
          <w:fldChar w:fldCharType="end"/>
        </w:r>
      </w:p>
    </w:sdtContent>
  </w:sdt>
  <w:p w14:paraId="2AA422E8" w14:textId="77777777" w:rsidR="005C53F5" w:rsidRDefault="005C53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zsTA0MDOzNDAxNjZQ0lEKTi0uzszPAykwrAUAwDsKnSwAAAA="/>
  </w:docVars>
  <w:rsids>
    <w:rsidRoot w:val="006D6369"/>
    <w:rsid w:val="000632CD"/>
    <w:rsid w:val="00096490"/>
    <w:rsid w:val="002C165A"/>
    <w:rsid w:val="004C3D9C"/>
    <w:rsid w:val="005C53F5"/>
    <w:rsid w:val="006D6369"/>
    <w:rsid w:val="008E149D"/>
    <w:rsid w:val="009F3581"/>
    <w:rsid w:val="00A07F01"/>
    <w:rsid w:val="00BA5B42"/>
    <w:rsid w:val="00D83D6E"/>
    <w:rsid w:val="00E71451"/>
    <w:rsid w:val="00EA612E"/>
    <w:rsid w:val="00FD6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397C"/>
  <w15:chartTrackingRefBased/>
  <w15:docId w15:val="{632D14B1-F556-43FB-BDF6-76A93032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3F5"/>
  </w:style>
  <w:style w:type="paragraph" w:styleId="Footer">
    <w:name w:val="footer"/>
    <w:basedOn w:val="Normal"/>
    <w:link w:val="FooterChar"/>
    <w:uiPriority w:val="99"/>
    <w:unhideWhenUsed/>
    <w:rsid w:val="005C5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2021-10-14T01:21:00Z</dcterms:created>
  <dcterms:modified xsi:type="dcterms:W3CDTF">2021-10-14T01:58:00Z</dcterms:modified>
</cp:coreProperties>
</file>